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C1" w:rsidRDefault="00253444">
      <w:pPr>
        <w:rPr>
          <w:b/>
          <w:color w:val="002060"/>
          <w:sz w:val="24"/>
          <w:szCs w:val="24"/>
        </w:rPr>
      </w:pPr>
      <w:r w:rsidRPr="00253444">
        <w:rPr>
          <w:b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1895691" cy="1323975"/>
            <wp:effectExtent l="19050" t="0" r="9309" b="0"/>
            <wp:docPr id="1" name="Immagine 1" descr="C:\Users\patri\Documents\AA A Past President\C&amp;C\C&amp;C 2020-2021\Brand\LOGO RETE C&amp;C 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\Documents\AA A Past President\C&amp;C\C&amp;C 2020-2021\Brand\LOGO RETE C&amp;C A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93" cy="133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  </w:t>
      </w:r>
    </w:p>
    <w:p w:rsidR="00B64925" w:rsidRDefault="004923DF" w:rsidP="009E1DC1">
      <w:pPr>
        <w:jc w:val="center"/>
        <w:rPr>
          <w:b/>
          <w:color w:val="002060"/>
          <w:sz w:val="24"/>
          <w:szCs w:val="24"/>
        </w:rPr>
      </w:pPr>
      <w:r w:rsidRPr="009E1DC1">
        <w:rPr>
          <w:rFonts w:ascii="Verdana" w:hAnsi="Verdana"/>
          <w:b/>
          <w:color w:val="002060"/>
        </w:rPr>
        <w:t>LA CULTURA DELLE DONNE PER UNA COLTURA ECOSOSTENIBILE</w:t>
      </w:r>
    </w:p>
    <w:p w:rsidR="00DD0C1F" w:rsidRPr="00DD0C1F" w:rsidRDefault="00DD0C1F">
      <w:pPr>
        <w:rPr>
          <w:b/>
          <w:color w:val="FFFF00"/>
          <w:sz w:val="24"/>
          <w:szCs w:val="24"/>
        </w:rPr>
      </w:pPr>
      <w:r w:rsidRPr="00DD0C1F">
        <w:rPr>
          <w:b/>
          <w:color w:val="FFFF00"/>
          <w:sz w:val="24"/>
          <w:szCs w:val="24"/>
        </w:rPr>
        <w:t>---------------</w:t>
      </w:r>
      <w:r>
        <w:rPr>
          <w:b/>
          <w:color w:val="FFFF00"/>
          <w:sz w:val="24"/>
          <w:szCs w:val="24"/>
        </w:rPr>
        <w:t>--------------------------------------------------------------------------------------------------------------------</w:t>
      </w:r>
    </w:p>
    <w:p w:rsidR="00DD0C1F" w:rsidRDefault="00DD0C1F" w:rsidP="00DD0C1F">
      <w:pPr>
        <w:spacing w:after="0"/>
        <w:jc w:val="both"/>
        <w:rPr>
          <w:rFonts w:ascii="Verdana" w:hAnsi="Verdana"/>
          <w:b/>
          <w:color w:val="002060"/>
        </w:rPr>
      </w:pPr>
    </w:p>
    <w:p w:rsidR="00DD0C1F" w:rsidRPr="00DD0C1F" w:rsidRDefault="00DD0C1F" w:rsidP="008156F1">
      <w:pPr>
        <w:spacing w:after="0"/>
        <w:jc w:val="both"/>
        <w:rPr>
          <w:rFonts w:ascii="Verdana" w:hAnsi="Verdana"/>
          <w:b/>
          <w:color w:val="002060"/>
        </w:rPr>
      </w:pPr>
      <w:r w:rsidRPr="00DD0C1F">
        <w:rPr>
          <w:rFonts w:ascii="Verdana" w:hAnsi="Verdana"/>
          <w:b/>
          <w:color w:val="002060"/>
        </w:rPr>
        <w:t>PROGETTI GREEN DEL CENTENARIO</w:t>
      </w:r>
    </w:p>
    <w:p w:rsidR="00DD0C1F" w:rsidRPr="00DD0C1F" w:rsidRDefault="00DD0C1F" w:rsidP="00DD0C1F">
      <w:pPr>
        <w:spacing w:after="0"/>
        <w:jc w:val="center"/>
        <w:rPr>
          <w:rFonts w:ascii="Verdana" w:hAnsi="Verdana"/>
          <w:b/>
          <w:color w:val="002060"/>
        </w:rPr>
      </w:pPr>
    </w:p>
    <w:p w:rsidR="00DD0C1F" w:rsidRPr="00DD0C1F" w:rsidRDefault="00DD0C1F" w:rsidP="00DD0C1F">
      <w:pPr>
        <w:spacing w:after="0"/>
        <w:jc w:val="center"/>
        <w:rPr>
          <w:rFonts w:ascii="Verdana" w:hAnsi="Verdana"/>
          <w:b/>
          <w:color w:val="002060"/>
        </w:rPr>
      </w:pPr>
      <w:r w:rsidRPr="00DD0C1F">
        <w:rPr>
          <w:rFonts w:ascii="Verdana" w:hAnsi="Verdana"/>
          <w:b/>
          <w:color w:val="002060"/>
        </w:rPr>
        <w:t xml:space="preserve">PROPOSTA DELLA RETE NAZIONALE </w:t>
      </w:r>
      <w:proofErr w:type="spellStart"/>
      <w:r w:rsidRPr="00DD0C1F">
        <w:rPr>
          <w:rFonts w:ascii="Verdana" w:hAnsi="Verdana"/>
          <w:b/>
          <w:color w:val="002060"/>
        </w:rPr>
        <w:t>C&amp;C</w:t>
      </w:r>
      <w:proofErr w:type="spellEnd"/>
    </w:p>
    <w:p w:rsidR="00DD0C1F" w:rsidRPr="00D52683" w:rsidRDefault="009E1DC1" w:rsidP="00DD0C1F">
      <w:pPr>
        <w:spacing w:after="0"/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 xml:space="preserve">AZIONE </w:t>
      </w:r>
      <w:proofErr w:type="spellStart"/>
      <w:r w:rsidR="00DD0C1F" w:rsidRPr="00D52683">
        <w:rPr>
          <w:rFonts w:ascii="Verdana" w:hAnsi="Verdana"/>
          <w:b/>
          <w:color w:val="002060"/>
          <w:sz w:val="28"/>
          <w:szCs w:val="28"/>
        </w:rPr>
        <w:t>TREES&amp;BEES</w:t>
      </w:r>
      <w:proofErr w:type="spellEnd"/>
    </w:p>
    <w:p w:rsidR="00DD0C1F" w:rsidRPr="00DD0C1F" w:rsidRDefault="00DD0C1F" w:rsidP="00DD0C1F">
      <w:pPr>
        <w:spacing w:after="0"/>
        <w:jc w:val="both"/>
        <w:rPr>
          <w:rFonts w:ascii="Verdana" w:hAnsi="Verdana"/>
          <w:color w:val="002060"/>
        </w:rPr>
      </w:pPr>
    </w:p>
    <w:p w:rsidR="00DD0C1F" w:rsidRDefault="00DD0C1F" w:rsidP="00DD0C1F">
      <w:pPr>
        <w:spacing w:after="0"/>
        <w:jc w:val="both"/>
        <w:rPr>
          <w:rFonts w:ascii="Verdana" w:hAnsi="Verdana"/>
          <w:color w:val="002060"/>
        </w:rPr>
      </w:pPr>
      <w:r w:rsidRPr="00DD0C1F">
        <w:rPr>
          <w:rFonts w:ascii="Verdana" w:hAnsi="Verdana"/>
          <w:color w:val="002060"/>
        </w:rPr>
        <w:t>In occasione del Centenario di Soroptimist International sono stati lanciati importanti progetti di carattere ambientale:</w:t>
      </w:r>
    </w:p>
    <w:p w:rsidR="00101BA1" w:rsidRPr="00DD0C1F" w:rsidRDefault="00101BA1" w:rsidP="00DD0C1F">
      <w:pPr>
        <w:spacing w:after="0"/>
        <w:jc w:val="both"/>
        <w:rPr>
          <w:rFonts w:ascii="Verdana" w:hAnsi="Verdana"/>
          <w:color w:val="002060"/>
        </w:rPr>
      </w:pPr>
    </w:p>
    <w:p w:rsidR="00DD0C1F" w:rsidRPr="00101BA1" w:rsidRDefault="00DD0C1F" w:rsidP="00DD0C1F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color w:val="002060"/>
        </w:rPr>
      </w:pPr>
      <w:r w:rsidRPr="00DD0C1F">
        <w:rPr>
          <w:rFonts w:ascii="Verdana" w:hAnsi="Verdana"/>
          <w:color w:val="002060"/>
        </w:rPr>
        <w:t xml:space="preserve">l’Unione Italiana ha selezionato il progetto nazionale “Oasi delle api – </w:t>
      </w:r>
      <w:proofErr w:type="spellStart"/>
      <w:r w:rsidRPr="00DD0C1F">
        <w:rPr>
          <w:rFonts w:ascii="Verdana" w:hAnsi="Verdana"/>
          <w:color w:val="002060"/>
        </w:rPr>
        <w:t>Saving</w:t>
      </w:r>
      <w:proofErr w:type="spellEnd"/>
      <w:r w:rsidRPr="00DD0C1F">
        <w:rPr>
          <w:rFonts w:ascii="Verdana" w:hAnsi="Verdana"/>
          <w:color w:val="002060"/>
        </w:rPr>
        <w:t xml:space="preserve"> </w:t>
      </w:r>
      <w:proofErr w:type="spellStart"/>
      <w:r w:rsidRPr="00DD0C1F">
        <w:rPr>
          <w:rFonts w:ascii="Verdana" w:hAnsi="Verdana"/>
          <w:color w:val="002060"/>
        </w:rPr>
        <w:t>Bees</w:t>
      </w:r>
      <w:proofErr w:type="spellEnd"/>
      <w:r w:rsidRPr="00DD0C1F">
        <w:rPr>
          <w:rFonts w:ascii="Verdana" w:hAnsi="Verdana"/>
          <w:color w:val="002060"/>
        </w:rPr>
        <w:t xml:space="preserve">” </w:t>
      </w:r>
      <w:r w:rsidR="00510941" w:rsidRPr="00510941">
        <w:rPr>
          <w:rFonts w:ascii="Verdana" w:hAnsi="Verdana"/>
          <w:color w:val="002060"/>
        </w:rPr>
        <w:t>link</w:t>
      </w:r>
      <w:r w:rsidR="00510941">
        <w:rPr>
          <w:rFonts w:ascii="Verdana" w:hAnsi="Verdana"/>
          <w:b/>
          <w:color w:val="002060"/>
        </w:rPr>
        <w:t xml:space="preserve">    </w:t>
      </w:r>
      <w:hyperlink r:id="rId6" w:history="1">
        <w:r w:rsidR="00101BA1" w:rsidRPr="002C10AC">
          <w:rPr>
            <w:rStyle w:val="Collegamentoipertestuale"/>
            <w:rFonts w:ascii="Verdana" w:hAnsi="Verdana"/>
            <w:b/>
          </w:rPr>
          <w:t>https://www.soroptimist.it/it/progetti-nazionali/oasi-delle-api-94/</w:t>
        </w:r>
      </w:hyperlink>
    </w:p>
    <w:p w:rsidR="00101BA1" w:rsidRPr="00101BA1" w:rsidRDefault="00101BA1" w:rsidP="00101BA1">
      <w:pPr>
        <w:spacing w:after="0"/>
        <w:jc w:val="both"/>
        <w:rPr>
          <w:rFonts w:ascii="Verdana" w:hAnsi="Verdana"/>
          <w:color w:val="002060"/>
        </w:rPr>
      </w:pPr>
    </w:p>
    <w:p w:rsidR="00101BA1" w:rsidRPr="00101BA1" w:rsidRDefault="00DD0C1F" w:rsidP="00101BA1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b/>
          <w:color w:val="002060"/>
        </w:rPr>
      </w:pPr>
      <w:r w:rsidRPr="009E1DC1">
        <w:rPr>
          <w:rFonts w:ascii="Verdana" w:hAnsi="Verdana"/>
          <w:color w:val="002060"/>
        </w:rPr>
        <w:t>la Federazione Europea ha proposto il progetto “</w:t>
      </w:r>
      <w:proofErr w:type="spellStart"/>
      <w:r w:rsidRPr="009E1DC1">
        <w:rPr>
          <w:rFonts w:ascii="Verdana" w:hAnsi="Verdana"/>
          <w:color w:val="002060"/>
        </w:rPr>
        <w:t>Plant</w:t>
      </w:r>
      <w:proofErr w:type="spellEnd"/>
      <w:r w:rsidRPr="009E1DC1">
        <w:rPr>
          <w:rFonts w:ascii="Verdana" w:hAnsi="Verdana"/>
          <w:color w:val="002060"/>
        </w:rPr>
        <w:t xml:space="preserve"> </w:t>
      </w:r>
      <w:proofErr w:type="spellStart"/>
      <w:r w:rsidRPr="009E1DC1">
        <w:rPr>
          <w:rFonts w:ascii="Verdana" w:hAnsi="Verdana"/>
          <w:color w:val="002060"/>
        </w:rPr>
        <w:t>Trees</w:t>
      </w:r>
      <w:proofErr w:type="spellEnd"/>
      <w:r w:rsidRPr="009E1DC1">
        <w:rPr>
          <w:rFonts w:ascii="Verdana" w:hAnsi="Verdana"/>
          <w:color w:val="002060"/>
        </w:rPr>
        <w:t xml:space="preserve"> </w:t>
      </w:r>
      <w:proofErr w:type="spellStart"/>
      <w:r w:rsidRPr="009E1DC1">
        <w:rPr>
          <w:rFonts w:ascii="Verdana" w:hAnsi="Verdana"/>
          <w:color w:val="002060"/>
        </w:rPr>
        <w:t>for</w:t>
      </w:r>
      <w:proofErr w:type="spellEnd"/>
      <w:r w:rsidRPr="009E1DC1">
        <w:rPr>
          <w:rFonts w:ascii="Verdana" w:hAnsi="Verdana"/>
          <w:color w:val="002060"/>
        </w:rPr>
        <w:t xml:space="preserve"> a </w:t>
      </w:r>
      <w:proofErr w:type="spellStart"/>
      <w:r w:rsidRPr="009E1DC1">
        <w:rPr>
          <w:rFonts w:ascii="Verdana" w:hAnsi="Verdana"/>
          <w:color w:val="002060"/>
        </w:rPr>
        <w:t>brilliant</w:t>
      </w:r>
      <w:proofErr w:type="spellEnd"/>
      <w:r w:rsidRPr="009E1DC1">
        <w:rPr>
          <w:rFonts w:ascii="Verdana" w:hAnsi="Verdana"/>
          <w:color w:val="002060"/>
        </w:rPr>
        <w:t xml:space="preserve"> Future” </w:t>
      </w:r>
    </w:p>
    <w:p w:rsidR="009E1DC1" w:rsidRPr="00101BA1" w:rsidRDefault="00101BA1" w:rsidP="00101BA1">
      <w:pPr>
        <w:spacing w:after="0"/>
        <w:jc w:val="both"/>
        <w:rPr>
          <w:rFonts w:ascii="Verdana" w:hAnsi="Verdana"/>
          <w:b/>
          <w:color w:val="002060"/>
        </w:rPr>
      </w:pPr>
      <w:r>
        <w:rPr>
          <w:rFonts w:ascii="Verdana" w:hAnsi="Verdana"/>
          <w:color w:val="002060"/>
        </w:rPr>
        <w:t xml:space="preserve">    li</w:t>
      </w:r>
      <w:r w:rsidR="00510941" w:rsidRPr="00101BA1">
        <w:rPr>
          <w:rFonts w:ascii="Verdana" w:hAnsi="Verdana"/>
          <w:color w:val="002060"/>
        </w:rPr>
        <w:t xml:space="preserve">nk   </w:t>
      </w:r>
      <w:hyperlink r:id="rId7" w:history="1">
        <w:r w:rsidRPr="002C10AC">
          <w:rPr>
            <w:rStyle w:val="Collegamentoipertestuale"/>
            <w:rFonts w:ascii="Verdana" w:hAnsi="Verdana"/>
            <w:b/>
          </w:rPr>
          <w:t>https://soroptimistkrakow2021.com/future?lang=en</w:t>
        </w:r>
      </w:hyperlink>
      <w:r>
        <w:rPr>
          <w:rFonts w:ascii="Verdana" w:hAnsi="Verdana"/>
          <w:b/>
          <w:color w:val="002060"/>
        </w:rPr>
        <w:t xml:space="preserve"> </w:t>
      </w:r>
    </w:p>
    <w:p w:rsidR="009E1DC1" w:rsidRPr="00BE749B" w:rsidRDefault="009E1DC1" w:rsidP="009E1DC1">
      <w:pPr>
        <w:spacing w:after="0"/>
        <w:jc w:val="both"/>
        <w:rPr>
          <w:rFonts w:ascii="Verdana" w:hAnsi="Verdana"/>
          <w:b/>
          <w:color w:val="002060"/>
        </w:rPr>
      </w:pPr>
    </w:p>
    <w:p w:rsidR="00DD0C1F" w:rsidRPr="009E1DC1" w:rsidRDefault="00DD0C1F" w:rsidP="009E1DC1">
      <w:pPr>
        <w:spacing w:after="0"/>
        <w:jc w:val="both"/>
        <w:rPr>
          <w:rFonts w:ascii="Verdana" w:hAnsi="Verdana"/>
          <w:color w:val="002060"/>
        </w:rPr>
      </w:pPr>
      <w:r w:rsidRPr="009E1DC1">
        <w:rPr>
          <w:rFonts w:ascii="Verdana" w:hAnsi="Verdana"/>
          <w:color w:val="002060"/>
        </w:rPr>
        <w:t xml:space="preserve">La rete </w:t>
      </w:r>
      <w:proofErr w:type="spellStart"/>
      <w:r w:rsidRPr="009E1DC1">
        <w:rPr>
          <w:rFonts w:ascii="Verdana" w:hAnsi="Verdana"/>
          <w:b/>
          <w:color w:val="002060"/>
        </w:rPr>
        <w:t>C&amp;C</w:t>
      </w:r>
      <w:proofErr w:type="spellEnd"/>
      <w:r w:rsidRPr="009E1DC1">
        <w:rPr>
          <w:rFonts w:ascii="Verdana" w:hAnsi="Verdana"/>
          <w:b/>
          <w:color w:val="002060"/>
        </w:rPr>
        <w:t xml:space="preserve">, </w:t>
      </w:r>
      <w:r w:rsidRPr="009E1DC1">
        <w:rPr>
          <w:rFonts w:ascii="Verdana" w:hAnsi="Verdana"/>
          <w:color w:val="002060"/>
        </w:rPr>
        <w:t xml:space="preserve">che ha tra suoi </w:t>
      </w:r>
      <w:r w:rsidR="00C2227F" w:rsidRPr="009E1DC1">
        <w:rPr>
          <w:rFonts w:ascii="Verdana" w:hAnsi="Verdana"/>
          <w:color w:val="002060"/>
        </w:rPr>
        <w:t>temi</w:t>
      </w:r>
      <w:r w:rsidRPr="009E1DC1">
        <w:rPr>
          <w:rFonts w:ascii="Verdana" w:hAnsi="Verdana"/>
          <w:color w:val="002060"/>
        </w:rPr>
        <w:t xml:space="preserve"> fondanti l’attenzione all’ambiente e l’</w:t>
      </w:r>
      <w:proofErr w:type="spellStart"/>
      <w:r w:rsidRPr="009E1DC1">
        <w:rPr>
          <w:rFonts w:ascii="Verdana" w:hAnsi="Verdana"/>
          <w:color w:val="002060"/>
        </w:rPr>
        <w:t>ecosostenibilità</w:t>
      </w:r>
      <w:proofErr w:type="spellEnd"/>
      <w:r w:rsidRPr="006E36CB">
        <w:rPr>
          <w:rFonts w:ascii="Verdana" w:hAnsi="Verdana"/>
          <w:color w:val="002060"/>
        </w:rPr>
        <w:t>, intende</w:t>
      </w:r>
      <w:r w:rsidRPr="006E36CB">
        <w:rPr>
          <w:rFonts w:ascii="Verdana" w:hAnsi="Verdana"/>
          <w:b/>
          <w:color w:val="002060"/>
        </w:rPr>
        <w:t xml:space="preserve"> sostenere entrambi i progetti </w:t>
      </w:r>
      <w:r w:rsidRPr="006E36CB">
        <w:rPr>
          <w:rFonts w:ascii="Verdana" w:hAnsi="Verdana"/>
          <w:color w:val="002060"/>
        </w:rPr>
        <w:t>per la loro affinità con i propri obiettivi attraverso la proposta</w:t>
      </w:r>
      <w:r w:rsidRPr="006E36CB">
        <w:rPr>
          <w:rFonts w:ascii="Verdana" w:hAnsi="Verdana"/>
          <w:b/>
          <w:color w:val="002060"/>
        </w:rPr>
        <w:t xml:space="preserve"> </w:t>
      </w:r>
      <w:r w:rsidR="00253444" w:rsidRPr="006E36CB">
        <w:rPr>
          <w:rFonts w:ascii="Verdana" w:hAnsi="Verdana"/>
          <w:b/>
          <w:color w:val="002060"/>
        </w:rPr>
        <w:t>dell’</w:t>
      </w:r>
      <w:r w:rsidR="006E36CB">
        <w:rPr>
          <w:rFonts w:ascii="Verdana" w:hAnsi="Verdana"/>
          <w:b/>
          <w:color w:val="002060"/>
        </w:rPr>
        <w:t>A</w:t>
      </w:r>
      <w:r w:rsidR="00253444" w:rsidRPr="006E36CB">
        <w:rPr>
          <w:rFonts w:ascii="Verdana" w:hAnsi="Verdana"/>
          <w:b/>
          <w:color w:val="002060"/>
        </w:rPr>
        <w:t>zione</w:t>
      </w:r>
      <w:r w:rsidR="00253444" w:rsidRPr="009E1DC1">
        <w:rPr>
          <w:rFonts w:ascii="Verdana" w:hAnsi="Verdana"/>
          <w:color w:val="002060"/>
        </w:rPr>
        <w:t xml:space="preserve"> </w:t>
      </w:r>
      <w:proofErr w:type="spellStart"/>
      <w:r w:rsidRPr="009E1DC1">
        <w:rPr>
          <w:rFonts w:ascii="Verdana" w:hAnsi="Verdana"/>
          <w:b/>
          <w:color w:val="002060"/>
        </w:rPr>
        <w:t>Trees&amp;Bees</w:t>
      </w:r>
      <w:proofErr w:type="spellEnd"/>
      <w:r w:rsidR="009E1DC1">
        <w:rPr>
          <w:rFonts w:ascii="Verdana" w:hAnsi="Verdana"/>
          <w:b/>
          <w:color w:val="002060"/>
        </w:rPr>
        <w:t>.</w:t>
      </w:r>
    </w:p>
    <w:p w:rsidR="00DD0C1F" w:rsidRPr="00DD0C1F" w:rsidRDefault="00DD0C1F" w:rsidP="00DD0C1F">
      <w:pPr>
        <w:spacing w:after="0"/>
        <w:jc w:val="both"/>
        <w:rPr>
          <w:rFonts w:ascii="Verdana" w:hAnsi="Verdana"/>
          <w:color w:val="002060"/>
        </w:rPr>
      </w:pPr>
    </w:p>
    <w:p w:rsidR="00DD0C1F" w:rsidRPr="00DD0C1F" w:rsidRDefault="00DD0C1F" w:rsidP="00DD0C1F">
      <w:pPr>
        <w:spacing w:after="0"/>
        <w:jc w:val="both"/>
        <w:rPr>
          <w:rFonts w:ascii="Verdana" w:hAnsi="Verdana"/>
          <w:b/>
          <w:color w:val="002060"/>
          <w:sz w:val="24"/>
          <w:szCs w:val="24"/>
        </w:rPr>
      </w:pPr>
      <w:r w:rsidRPr="00DD0C1F">
        <w:rPr>
          <w:rFonts w:ascii="Verdana" w:hAnsi="Verdana"/>
          <w:b/>
          <w:color w:val="002060"/>
          <w:sz w:val="24"/>
          <w:szCs w:val="24"/>
        </w:rPr>
        <w:t xml:space="preserve">Premesse alla proposta </w:t>
      </w:r>
    </w:p>
    <w:p w:rsidR="00DD0C1F" w:rsidRPr="00DD0C1F" w:rsidRDefault="00DD0C1F" w:rsidP="00DD0C1F">
      <w:pPr>
        <w:spacing w:after="0"/>
        <w:jc w:val="both"/>
        <w:rPr>
          <w:rFonts w:ascii="Verdana" w:eastAsia="Times New Roman" w:hAnsi="Verdana" w:cs="Tahoma"/>
          <w:color w:val="002060"/>
          <w:lang w:eastAsia="it-IT"/>
        </w:rPr>
      </w:pPr>
      <w:r w:rsidRPr="00DD0C1F">
        <w:rPr>
          <w:rFonts w:ascii="Verdana" w:hAnsi="Verdana"/>
          <w:color w:val="002060"/>
        </w:rPr>
        <w:t>E’ dimostrata la funzione delle api nel favorire la rigenerazione ambientale e la salvaguardia della biodiversità.</w:t>
      </w:r>
      <w:r w:rsidRPr="00DD0C1F">
        <w:rPr>
          <w:rFonts w:ascii="Verdana" w:eastAsia="Times New Roman" w:hAnsi="Verdana" w:cs="Tahoma"/>
          <w:color w:val="002060"/>
          <w:lang w:eastAsia="it-IT"/>
        </w:rPr>
        <w:t xml:space="preserve"> Più del 40% delle specie di invertebrati, in particolare api e farfalle, che garantiscono l’impollinazione, rischiano di scomparire, essendo l’ambiente divenuto inospitale.</w:t>
      </w:r>
    </w:p>
    <w:p w:rsidR="00DD0C1F" w:rsidRPr="00DD0C1F" w:rsidRDefault="00DD0C1F" w:rsidP="00DD0C1F">
      <w:pPr>
        <w:spacing w:after="0"/>
        <w:jc w:val="both"/>
        <w:rPr>
          <w:rFonts w:ascii="Verdana" w:eastAsia="Times New Roman" w:hAnsi="Verdana" w:cs="Tahoma"/>
          <w:color w:val="002060"/>
          <w:lang w:eastAsia="it-IT"/>
        </w:rPr>
      </w:pPr>
      <w:r w:rsidRPr="00DD0C1F">
        <w:rPr>
          <w:rFonts w:ascii="Verdana" w:eastAsia="Times New Roman" w:hAnsi="Verdana" w:cs="Tahoma"/>
          <w:color w:val="002060"/>
          <w:lang w:eastAsia="it-IT"/>
        </w:rPr>
        <w:t>Gli impollinatori svolgono in natura un ruolo vitale come servizio di regolazione dell'ecosistema. Senza di essi molte specie di piante si estinguerebbero, mettendo a rischio la biodiversità. La protezione degli insetti impollinatori è quindi di fondamentale rilevanza, poiché essi svolgono un importante ruolo nell’impollinazione di una vasta gamma di colture e di piante selvatiche. Il ripristino degli habitat naturali è probabilmente il modo più efficace per evitare ulteriori diminuzioni o scomparse degli insetti impollinatori.</w:t>
      </w:r>
    </w:p>
    <w:p w:rsidR="00DD0C1F" w:rsidRPr="00DD0C1F" w:rsidRDefault="00DD0C1F" w:rsidP="00DD0C1F">
      <w:pPr>
        <w:spacing w:after="0"/>
        <w:jc w:val="both"/>
        <w:rPr>
          <w:rFonts w:ascii="Verdana" w:eastAsia="Times New Roman" w:hAnsi="Verdana" w:cs="Tahoma"/>
          <w:color w:val="002060"/>
          <w:lang w:eastAsia="it-IT"/>
        </w:rPr>
      </w:pPr>
    </w:p>
    <w:p w:rsidR="00101BA1" w:rsidRDefault="00101BA1" w:rsidP="00DD0C1F">
      <w:pPr>
        <w:spacing w:after="0"/>
        <w:jc w:val="both"/>
        <w:rPr>
          <w:rFonts w:ascii="Verdana" w:eastAsia="Times New Roman" w:hAnsi="Verdana" w:cs="Tahoma"/>
          <w:b/>
          <w:color w:val="002060"/>
          <w:sz w:val="24"/>
          <w:szCs w:val="24"/>
          <w:lang w:eastAsia="it-IT"/>
        </w:rPr>
      </w:pPr>
    </w:p>
    <w:p w:rsidR="00101BA1" w:rsidRDefault="00101BA1" w:rsidP="00DD0C1F">
      <w:pPr>
        <w:spacing w:after="0"/>
        <w:jc w:val="both"/>
        <w:rPr>
          <w:rFonts w:ascii="Verdana" w:eastAsia="Times New Roman" w:hAnsi="Verdana" w:cs="Tahoma"/>
          <w:b/>
          <w:color w:val="002060"/>
          <w:sz w:val="24"/>
          <w:szCs w:val="24"/>
          <w:lang w:eastAsia="it-IT"/>
        </w:rPr>
      </w:pPr>
    </w:p>
    <w:p w:rsidR="00DD0C1F" w:rsidRPr="00DD0C1F" w:rsidRDefault="00DD0C1F" w:rsidP="00DD0C1F">
      <w:pPr>
        <w:spacing w:after="0"/>
        <w:jc w:val="both"/>
        <w:rPr>
          <w:rFonts w:ascii="Verdana" w:eastAsia="Times New Roman" w:hAnsi="Verdana" w:cs="Tahoma"/>
          <w:b/>
          <w:color w:val="002060"/>
          <w:sz w:val="24"/>
          <w:szCs w:val="24"/>
          <w:lang w:eastAsia="it-IT"/>
        </w:rPr>
      </w:pPr>
      <w:r w:rsidRPr="00DD0C1F">
        <w:rPr>
          <w:rFonts w:ascii="Verdana" w:eastAsia="Times New Roman" w:hAnsi="Verdana" w:cs="Tahoma"/>
          <w:b/>
          <w:color w:val="002060"/>
          <w:sz w:val="24"/>
          <w:szCs w:val="24"/>
          <w:lang w:eastAsia="it-IT"/>
        </w:rPr>
        <w:lastRenderedPageBreak/>
        <w:t>Azion</w:t>
      </w:r>
      <w:r w:rsidR="000B4B5C">
        <w:rPr>
          <w:rFonts w:ascii="Verdana" w:eastAsia="Times New Roman" w:hAnsi="Verdana" w:cs="Tahoma"/>
          <w:b/>
          <w:color w:val="002060"/>
          <w:sz w:val="24"/>
          <w:szCs w:val="24"/>
          <w:lang w:eastAsia="it-IT"/>
        </w:rPr>
        <w:t>e</w:t>
      </w:r>
      <w:r w:rsidRPr="00DD0C1F">
        <w:rPr>
          <w:rFonts w:ascii="Verdana" w:eastAsia="Times New Roman" w:hAnsi="Verdana" w:cs="Tahoma"/>
          <w:b/>
          <w:color w:val="002060"/>
          <w:sz w:val="24"/>
          <w:szCs w:val="24"/>
          <w:lang w:eastAsia="it-IT"/>
        </w:rPr>
        <w:t xml:space="preserve"> propost</w:t>
      </w:r>
      <w:r w:rsidR="000B4B5C">
        <w:rPr>
          <w:rFonts w:ascii="Verdana" w:eastAsia="Times New Roman" w:hAnsi="Verdana" w:cs="Tahoma"/>
          <w:b/>
          <w:color w:val="002060"/>
          <w:sz w:val="24"/>
          <w:szCs w:val="24"/>
          <w:lang w:eastAsia="it-IT"/>
        </w:rPr>
        <w:t>a</w:t>
      </w:r>
    </w:p>
    <w:p w:rsidR="00DD0C1F" w:rsidRPr="006E36CB" w:rsidRDefault="00DD0C1F" w:rsidP="00DD0C1F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Times New Roman" w:hAnsi="Verdana" w:cs="Tahoma"/>
          <w:b/>
          <w:color w:val="002060"/>
          <w:lang w:eastAsia="it-IT"/>
        </w:rPr>
      </w:pPr>
      <w:r w:rsidRPr="00DD0C1F">
        <w:rPr>
          <w:rFonts w:ascii="Verdana" w:eastAsia="Times New Roman" w:hAnsi="Verdana" w:cs="Tahoma"/>
          <w:color w:val="002060"/>
          <w:lang w:eastAsia="it-IT"/>
        </w:rPr>
        <w:t xml:space="preserve">Individuazione di un’area </w:t>
      </w:r>
      <w:r w:rsidR="009E1DC1">
        <w:rPr>
          <w:rFonts w:ascii="Verdana" w:eastAsia="Times New Roman" w:hAnsi="Verdana" w:cs="Tahoma"/>
          <w:color w:val="002060"/>
          <w:lang w:eastAsia="it-IT"/>
        </w:rPr>
        <w:t>e</w:t>
      </w:r>
      <w:r w:rsidRPr="00DD0C1F">
        <w:rPr>
          <w:rFonts w:ascii="Verdana" w:eastAsia="Times New Roman" w:hAnsi="Verdana" w:cs="Tahoma"/>
          <w:color w:val="002060"/>
          <w:lang w:eastAsia="it-IT"/>
        </w:rPr>
        <w:t xml:space="preserve"> piantumazione di flora mellifera coerente con le caratteristiche fitogeografiche del luogo scelto (potrebbe trattarsi di un’area agricola dismessa o marginale o della sede di un’azienda delle nostre produttrici o di un’area idonea presso un plesso scolastico) &gt; </w:t>
      </w:r>
      <w:r w:rsidRPr="006E36CB">
        <w:rPr>
          <w:rFonts w:ascii="Verdana" w:eastAsia="Times New Roman" w:hAnsi="Verdana" w:cs="Tahoma"/>
          <w:b/>
          <w:color w:val="002060"/>
          <w:lang w:eastAsia="it-IT"/>
        </w:rPr>
        <w:t xml:space="preserve">progetto Oasi delle api e progetto </w:t>
      </w:r>
      <w:proofErr w:type="spellStart"/>
      <w:r w:rsidRPr="006E36CB">
        <w:rPr>
          <w:rFonts w:ascii="Verdana" w:eastAsia="Times New Roman" w:hAnsi="Verdana" w:cs="Tahoma"/>
          <w:b/>
          <w:color w:val="002060"/>
          <w:lang w:eastAsia="it-IT"/>
        </w:rPr>
        <w:t>Plant</w:t>
      </w:r>
      <w:proofErr w:type="spellEnd"/>
      <w:r w:rsidRPr="006E36CB">
        <w:rPr>
          <w:rFonts w:ascii="Verdana" w:eastAsia="Times New Roman" w:hAnsi="Verdana" w:cs="Tahoma"/>
          <w:b/>
          <w:color w:val="002060"/>
          <w:lang w:eastAsia="it-IT"/>
        </w:rPr>
        <w:t xml:space="preserve"> </w:t>
      </w:r>
      <w:proofErr w:type="spellStart"/>
      <w:r w:rsidRPr="006E36CB">
        <w:rPr>
          <w:rFonts w:ascii="Verdana" w:eastAsia="Times New Roman" w:hAnsi="Verdana" w:cs="Tahoma"/>
          <w:b/>
          <w:color w:val="002060"/>
          <w:lang w:eastAsia="it-IT"/>
        </w:rPr>
        <w:t>Trees</w:t>
      </w:r>
      <w:proofErr w:type="spellEnd"/>
      <w:r w:rsidRPr="006E36CB">
        <w:rPr>
          <w:rFonts w:ascii="Verdana" w:eastAsia="Times New Roman" w:hAnsi="Verdana" w:cs="Tahoma"/>
          <w:b/>
          <w:color w:val="002060"/>
          <w:lang w:eastAsia="it-IT"/>
        </w:rPr>
        <w:t xml:space="preserve"> </w:t>
      </w:r>
      <w:proofErr w:type="spellStart"/>
      <w:r w:rsidRPr="006E36CB">
        <w:rPr>
          <w:rFonts w:ascii="Verdana" w:eastAsia="Times New Roman" w:hAnsi="Verdana" w:cs="Tahoma"/>
          <w:b/>
          <w:color w:val="002060"/>
          <w:lang w:eastAsia="it-IT"/>
        </w:rPr>
        <w:t>for</w:t>
      </w:r>
      <w:proofErr w:type="spellEnd"/>
      <w:r w:rsidRPr="006E36CB">
        <w:rPr>
          <w:rFonts w:ascii="Verdana" w:eastAsia="Times New Roman" w:hAnsi="Verdana" w:cs="Tahoma"/>
          <w:b/>
          <w:color w:val="002060"/>
          <w:lang w:eastAsia="it-IT"/>
        </w:rPr>
        <w:t xml:space="preserve"> a </w:t>
      </w:r>
      <w:proofErr w:type="spellStart"/>
      <w:r w:rsidRPr="006E36CB">
        <w:rPr>
          <w:rFonts w:ascii="Verdana" w:eastAsia="Times New Roman" w:hAnsi="Verdana" w:cs="Tahoma"/>
          <w:b/>
          <w:color w:val="002060"/>
          <w:lang w:eastAsia="it-IT"/>
        </w:rPr>
        <w:t>brilliant</w:t>
      </w:r>
      <w:proofErr w:type="spellEnd"/>
      <w:r w:rsidRPr="006E36CB">
        <w:rPr>
          <w:rFonts w:ascii="Verdana" w:eastAsia="Times New Roman" w:hAnsi="Verdana" w:cs="Tahoma"/>
          <w:b/>
          <w:color w:val="002060"/>
          <w:lang w:eastAsia="it-IT"/>
        </w:rPr>
        <w:t xml:space="preserve"> Future.</w:t>
      </w:r>
    </w:p>
    <w:p w:rsidR="000B4B5C" w:rsidRDefault="000B4B5C" w:rsidP="000B4B5C">
      <w:pPr>
        <w:spacing w:after="0"/>
        <w:jc w:val="both"/>
        <w:rPr>
          <w:rFonts w:ascii="Verdana" w:eastAsia="Times New Roman" w:hAnsi="Verdana" w:cs="Tahoma"/>
          <w:color w:val="002060"/>
          <w:lang w:eastAsia="it-IT"/>
        </w:rPr>
      </w:pPr>
    </w:p>
    <w:p w:rsidR="000B4B5C" w:rsidRPr="0077307A" w:rsidRDefault="0077307A" w:rsidP="000B4B5C">
      <w:pPr>
        <w:spacing w:after="0"/>
        <w:jc w:val="both"/>
        <w:rPr>
          <w:rFonts w:ascii="Verdana" w:eastAsia="Times New Roman" w:hAnsi="Verdana" w:cs="Tahoma"/>
          <w:b/>
          <w:color w:val="002060"/>
          <w:lang w:eastAsia="it-IT"/>
        </w:rPr>
      </w:pPr>
      <w:r>
        <w:rPr>
          <w:rFonts w:ascii="Verdana" w:eastAsia="Times New Roman" w:hAnsi="Verdana" w:cs="Tahoma"/>
          <w:color w:val="002060"/>
          <w:lang w:eastAsia="it-IT"/>
        </w:rPr>
        <w:t>c</w:t>
      </w:r>
      <w:r w:rsidR="000B4B5C">
        <w:rPr>
          <w:rFonts w:ascii="Verdana" w:eastAsia="Times New Roman" w:hAnsi="Verdana" w:cs="Tahoma"/>
          <w:color w:val="002060"/>
          <w:lang w:eastAsia="it-IT"/>
        </w:rPr>
        <w:t xml:space="preserve">he potrà essere integrata da </w:t>
      </w:r>
      <w:r w:rsidRPr="0077307A">
        <w:rPr>
          <w:rFonts w:ascii="Verdana" w:eastAsia="Times New Roman" w:hAnsi="Verdana" w:cs="Tahoma"/>
          <w:b/>
          <w:color w:val="002060"/>
          <w:lang w:eastAsia="it-IT"/>
        </w:rPr>
        <w:t>altre azioni</w:t>
      </w:r>
    </w:p>
    <w:p w:rsidR="00DD0C1F" w:rsidRPr="006E36CB" w:rsidRDefault="00DD0C1F" w:rsidP="00DD0C1F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Times New Roman" w:hAnsi="Verdana" w:cs="Tahoma"/>
          <w:b/>
          <w:color w:val="002060"/>
          <w:lang w:eastAsia="it-IT"/>
        </w:rPr>
      </w:pPr>
      <w:r w:rsidRPr="00DD0C1F">
        <w:rPr>
          <w:rFonts w:ascii="Verdana" w:eastAsia="Times New Roman" w:hAnsi="Verdana" w:cs="Tahoma"/>
          <w:color w:val="002060"/>
          <w:lang w:eastAsia="it-IT"/>
        </w:rPr>
        <w:t xml:space="preserve">Posizionamento di arnie (laddove ci fosse la possibilità di una “cura”, magari in collaborazione con apicoltori individuali o associazioni) o di arnie didattiche nelle scuole o in luoghi di aggregazione “formativa o educativa” &gt; </w:t>
      </w:r>
      <w:r w:rsidRPr="006E36CB">
        <w:rPr>
          <w:rFonts w:ascii="Verdana" w:eastAsia="Times New Roman" w:hAnsi="Verdana" w:cs="Tahoma"/>
          <w:b/>
          <w:color w:val="002060"/>
          <w:lang w:eastAsia="it-IT"/>
        </w:rPr>
        <w:t>progetto Oasi delle api</w:t>
      </w:r>
    </w:p>
    <w:p w:rsidR="00DD0C1F" w:rsidRPr="006E36CB" w:rsidRDefault="00DD0C1F" w:rsidP="00DD0C1F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Times New Roman" w:hAnsi="Verdana" w:cs="Tahoma"/>
          <w:b/>
          <w:color w:val="002060"/>
          <w:lang w:eastAsia="it-IT"/>
        </w:rPr>
      </w:pPr>
      <w:r w:rsidRPr="00DD0C1F">
        <w:rPr>
          <w:rFonts w:ascii="Verdana" w:eastAsia="Times New Roman" w:hAnsi="Verdana" w:cs="Tahoma"/>
          <w:color w:val="002060"/>
          <w:lang w:eastAsia="it-IT"/>
        </w:rPr>
        <w:t xml:space="preserve">Attività formativa nelle scuole o per famiglie o adulti&gt; </w:t>
      </w:r>
      <w:r w:rsidRPr="006E36CB">
        <w:rPr>
          <w:rFonts w:ascii="Verdana" w:eastAsia="Times New Roman" w:hAnsi="Verdana" w:cs="Tahoma"/>
          <w:b/>
          <w:color w:val="002060"/>
          <w:lang w:eastAsia="it-IT"/>
        </w:rPr>
        <w:t>progetto Oasi delle api</w:t>
      </w:r>
    </w:p>
    <w:p w:rsidR="009E1DC1" w:rsidRPr="009E1DC1" w:rsidRDefault="009E1DC1" w:rsidP="009E1DC1">
      <w:pPr>
        <w:spacing w:after="0"/>
        <w:ind w:left="360"/>
        <w:jc w:val="both"/>
        <w:rPr>
          <w:rFonts w:ascii="Verdana" w:eastAsia="Times New Roman" w:hAnsi="Verdana" w:cs="Tahoma"/>
          <w:color w:val="002060"/>
          <w:lang w:eastAsia="it-IT"/>
        </w:rPr>
      </w:pPr>
    </w:p>
    <w:p w:rsidR="00DD0C1F" w:rsidRPr="00DD0C1F" w:rsidRDefault="00DD0C1F" w:rsidP="00DD0C1F">
      <w:pPr>
        <w:spacing w:after="0"/>
        <w:jc w:val="both"/>
        <w:rPr>
          <w:rFonts w:ascii="Verdana" w:eastAsia="Times New Roman" w:hAnsi="Verdana" w:cs="Tahoma"/>
          <w:color w:val="002060"/>
          <w:lang w:eastAsia="it-IT"/>
        </w:rPr>
      </w:pPr>
      <w:r w:rsidRPr="00DD0C1F">
        <w:rPr>
          <w:rFonts w:ascii="Verdana" w:eastAsia="Times New Roman" w:hAnsi="Verdana" w:cs="Tahoma"/>
          <w:color w:val="002060"/>
          <w:lang w:eastAsia="it-IT"/>
        </w:rPr>
        <w:t xml:space="preserve">La piantumazione di flora (mellifera) si inserisce anche negli obiettivi </w:t>
      </w:r>
      <w:r w:rsidRPr="00DD0C1F">
        <w:rPr>
          <w:rFonts w:ascii="Verdana" w:hAnsi="Verdana"/>
          <w:color w:val="002060"/>
        </w:rPr>
        <w:t xml:space="preserve">n.11, 13 e 15 dello sviluppo sostenibile Agenda 2030 che prevede comunità sostenibili, la lotta contro il cambiamento climatico, focus su flora e fauna terrestre. Per affrontare tale sfida globale è necessario ridurre in misura significativa le emissioni di gas a effetto serra, rafforzare la resilienza e ridurre la vulnerabilità ai cambiamenti climatici. </w:t>
      </w:r>
    </w:p>
    <w:p w:rsidR="00DD0C1F" w:rsidRPr="00DD0C1F" w:rsidRDefault="00DD0C1F" w:rsidP="00DD0C1F">
      <w:pPr>
        <w:jc w:val="both"/>
        <w:rPr>
          <w:rFonts w:ascii="Verdana" w:hAnsi="Verdana"/>
          <w:color w:val="002060"/>
        </w:rPr>
      </w:pPr>
      <w:r w:rsidRPr="00DD0C1F">
        <w:rPr>
          <w:rFonts w:ascii="Verdana" w:hAnsi="Verdana"/>
          <w:color w:val="002060"/>
        </w:rPr>
        <w:t xml:space="preserve">Tale azione si inserisce negli obiettivi recenti 2020-2030 della nostra rete </w:t>
      </w:r>
      <w:proofErr w:type="spellStart"/>
      <w:r w:rsidRPr="00DD0C1F">
        <w:rPr>
          <w:rFonts w:ascii="Verdana" w:hAnsi="Verdana"/>
          <w:color w:val="002060"/>
        </w:rPr>
        <w:t>C&amp;C</w:t>
      </w:r>
      <w:proofErr w:type="spellEnd"/>
      <w:r w:rsidRPr="00DD0C1F">
        <w:rPr>
          <w:rFonts w:ascii="Verdana" w:hAnsi="Verdana"/>
          <w:color w:val="002060"/>
        </w:rPr>
        <w:t xml:space="preserve"> presentati durante il 25mo incontro di rete di Piacenza</w:t>
      </w:r>
      <w:r w:rsidR="009E1DC1">
        <w:rPr>
          <w:rFonts w:ascii="Verdana" w:hAnsi="Verdana"/>
          <w:color w:val="002060"/>
        </w:rPr>
        <w:t xml:space="preserve"> (4 ottobre2020)</w:t>
      </w:r>
      <w:r w:rsidRPr="00DD0C1F">
        <w:rPr>
          <w:rFonts w:ascii="Verdana" w:hAnsi="Verdana"/>
          <w:color w:val="002060"/>
        </w:rPr>
        <w:t>.</w:t>
      </w:r>
    </w:p>
    <w:p w:rsidR="00DD0C1F" w:rsidRPr="006E36CB" w:rsidRDefault="00DD0C1F" w:rsidP="00DD0C1F">
      <w:pPr>
        <w:jc w:val="both"/>
        <w:rPr>
          <w:rFonts w:ascii="Verdana" w:hAnsi="Verdana"/>
          <w:b/>
          <w:color w:val="002060"/>
        </w:rPr>
      </w:pPr>
      <w:r w:rsidRPr="00DD0C1F">
        <w:rPr>
          <w:rFonts w:ascii="Verdana" w:hAnsi="Verdana"/>
          <w:color w:val="002060"/>
        </w:rPr>
        <w:t>Per partecipare alla proposta</w:t>
      </w:r>
      <w:r w:rsidR="009E1DC1">
        <w:rPr>
          <w:rFonts w:ascii="Verdana" w:hAnsi="Verdana"/>
          <w:color w:val="002060"/>
        </w:rPr>
        <w:t xml:space="preserve"> </w:t>
      </w:r>
      <w:r w:rsidR="009E1DC1" w:rsidRPr="009E1DC1">
        <w:rPr>
          <w:rFonts w:ascii="Verdana" w:hAnsi="Verdana"/>
          <w:b/>
          <w:color w:val="002060"/>
        </w:rPr>
        <w:t>Azione</w:t>
      </w:r>
      <w:r w:rsidR="006E36CB">
        <w:rPr>
          <w:rFonts w:ascii="Verdana" w:hAnsi="Verdana"/>
          <w:b/>
          <w:color w:val="002060"/>
        </w:rPr>
        <w:t xml:space="preserve"> di sostegno</w:t>
      </w:r>
      <w:r w:rsidRPr="009E1DC1">
        <w:rPr>
          <w:rFonts w:ascii="Verdana" w:hAnsi="Verdana"/>
          <w:b/>
          <w:color w:val="002060"/>
        </w:rPr>
        <w:t xml:space="preserve"> </w:t>
      </w:r>
      <w:proofErr w:type="spellStart"/>
      <w:r w:rsidRPr="00DD0C1F">
        <w:rPr>
          <w:rFonts w:ascii="Verdana" w:hAnsi="Verdana"/>
          <w:b/>
          <w:color w:val="002060"/>
        </w:rPr>
        <w:t>Trees&amp;Bees</w:t>
      </w:r>
      <w:proofErr w:type="spellEnd"/>
      <w:r w:rsidRPr="00DD0C1F">
        <w:rPr>
          <w:rFonts w:ascii="Verdana" w:hAnsi="Verdana"/>
          <w:b/>
          <w:color w:val="002060"/>
        </w:rPr>
        <w:t xml:space="preserve"> </w:t>
      </w:r>
      <w:r w:rsidRPr="00DD0C1F">
        <w:rPr>
          <w:rFonts w:ascii="Verdana" w:hAnsi="Verdana"/>
          <w:color w:val="002060"/>
        </w:rPr>
        <w:t xml:space="preserve">della rete </w:t>
      </w:r>
      <w:proofErr w:type="spellStart"/>
      <w:r w:rsidRPr="00DD0C1F">
        <w:rPr>
          <w:rFonts w:ascii="Verdana" w:hAnsi="Verdana"/>
          <w:color w:val="002060"/>
        </w:rPr>
        <w:t>C&amp;C</w:t>
      </w:r>
      <w:proofErr w:type="spellEnd"/>
      <w:r w:rsidRPr="00DD0C1F">
        <w:rPr>
          <w:rFonts w:ascii="Verdana" w:hAnsi="Verdana"/>
          <w:b/>
          <w:color w:val="002060"/>
        </w:rPr>
        <w:t xml:space="preserve"> </w:t>
      </w:r>
      <w:r w:rsidRPr="00DD0C1F">
        <w:rPr>
          <w:rFonts w:ascii="Verdana" w:hAnsi="Verdana"/>
          <w:color w:val="002060"/>
        </w:rPr>
        <w:t>il club</w:t>
      </w:r>
      <w:r w:rsidRPr="00DD0C1F">
        <w:rPr>
          <w:rFonts w:ascii="Verdana" w:hAnsi="Verdana"/>
          <w:b/>
          <w:color w:val="002060"/>
        </w:rPr>
        <w:t xml:space="preserve"> </w:t>
      </w:r>
      <w:r w:rsidRPr="00DD0C1F">
        <w:rPr>
          <w:rFonts w:ascii="Verdana" w:hAnsi="Verdana"/>
          <w:color w:val="002060"/>
        </w:rPr>
        <w:t xml:space="preserve">dovrà attivare almeno </w:t>
      </w:r>
      <w:r w:rsidR="006E36CB">
        <w:rPr>
          <w:rFonts w:ascii="Verdana" w:hAnsi="Verdana"/>
          <w:color w:val="002060"/>
        </w:rPr>
        <w:t>una delle</w:t>
      </w:r>
      <w:r w:rsidRPr="00DD0C1F">
        <w:rPr>
          <w:rFonts w:ascii="Verdana" w:hAnsi="Verdana"/>
          <w:color w:val="002060"/>
        </w:rPr>
        <w:t xml:space="preserve"> azioni segnalate; potrà poi declinare altre azioni</w:t>
      </w:r>
      <w:r w:rsidR="0077307A">
        <w:rPr>
          <w:rFonts w:ascii="Verdana" w:hAnsi="Verdana"/>
          <w:color w:val="002060"/>
        </w:rPr>
        <w:t xml:space="preserve"> fra quelle proposte o altre ancora </w:t>
      </w:r>
      <w:r w:rsidRPr="00DD0C1F">
        <w:rPr>
          <w:rFonts w:ascii="Verdana" w:hAnsi="Verdana"/>
          <w:color w:val="002060"/>
        </w:rPr>
        <w:t xml:space="preserve">che riterrà idonee alle proprie risorse, </w:t>
      </w:r>
      <w:r w:rsidRPr="006E36CB">
        <w:rPr>
          <w:rFonts w:ascii="Verdana" w:hAnsi="Verdana"/>
          <w:b/>
          <w:color w:val="002060"/>
        </w:rPr>
        <w:t xml:space="preserve">tenendo presenti le finalità dei progetti nazionale ed europeo. </w:t>
      </w:r>
    </w:p>
    <w:p w:rsidR="00DD0C1F" w:rsidRPr="00DD0C1F" w:rsidRDefault="00DD0C1F" w:rsidP="00DD0C1F">
      <w:pPr>
        <w:spacing w:after="0"/>
        <w:jc w:val="both"/>
        <w:rPr>
          <w:rFonts w:ascii="Verdana" w:hAnsi="Verdana"/>
          <w:color w:val="002060"/>
        </w:rPr>
      </w:pPr>
    </w:p>
    <w:p w:rsidR="00DD0C1F" w:rsidRPr="00DD0C1F" w:rsidRDefault="00DD0C1F" w:rsidP="00DD0C1F">
      <w:pPr>
        <w:spacing w:after="0"/>
        <w:jc w:val="both"/>
        <w:rPr>
          <w:rFonts w:ascii="Verdana" w:hAnsi="Verdana"/>
          <w:color w:val="002060"/>
        </w:rPr>
      </w:pPr>
    </w:p>
    <w:p w:rsidR="00DD0C1F" w:rsidRPr="00DD0C1F" w:rsidRDefault="00DD0C1F" w:rsidP="00DD0C1F">
      <w:pPr>
        <w:spacing w:after="0"/>
        <w:jc w:val="both"/>
        <w:rPr>
          <w:rFonts w:ascii="Verdana" w:hAnsi="Verdana"/>
          <w:color w:val="002060"/>
        </w:rPr>
      </w:pPr>
      <w:r w:rsidRPr="00DD0C1F">
        <w:rPr>
          <w:rFonts w:ascii="Verdana" w:hAnsi="Verdana"/>
          <w:color w:val="002060"/>
        </w:rPr>
        <w:t xml:space="preserve">Le coordinatrici della rete </w:t>
      </w:r>
      <w:proofErr w:type="spellStart"/>
      <w:r w:rsidRPr="00DD0C1F">
        <w:rPr>
          <w:rFonts w:ascii="Verdana" w:hAnsi="Verdana"/>
          <w:color w:val="002060"/>
        </w:rPr>
        <w:t>C&amp;C</w:t>
      </w:r>
      <w:proofErr w:type="spellEnd"/>
    </w:p>
    <w:p w:rsidR="00DD0C1F" w:rsidRPr="00DD0C1F" w:rsidRDefault="00DD0C1F" w:rsidP="00DD0C1F">
      <w:pPr>
        <w:spacing w:after="0"/>
        <w:jc w:val="both"/>
        <w:rPr>
          <w:rFonts w:ascii="Verdana" w:hAnsi="Verdana"/>
          <w:color w:val="002060"/>
        </w:rPr>
      </w:pPr>
      <w:r w:rsidRPr="00DD0C1F">
        <w:rPr>
          <w:rFonts w:ascii="Verdana" w:hAnsi="Verdana"/>
          <w:color w:val="002060"/>
        </w:rPr>
        <w:t xml:space="preserve">Anna </w:t>
      </w:r>
      <w:proofErr w:type="spellStart"/>
      <w:r w:rsidRPr="00DD0C1F">
        <w:rPr>
          <w:rFonts w:ascii="Verdana" w:hAnsi="Verdana"/>
          <w:color w:val="002060"/>
        </w:rPr>
        <w:t>Paganoni</w:t>
      </w:r>
      <w:proofErr w:type="spellEnd"/>
      <w:r w:rsidRPr="00DD0C1F">
        <w:rPr>
          <w:rFonts w:ascii="Verdana" w:hAnsi="Verdana"/>
          <w:color w:val="002060"/>
        </w:rPr>
        <w:t xml:space="preserve"> e Patrizia </w:t>
      </w:r>
      <w:proofErr w:type="spellStart"/>
      <w:r w:rsidRPr="00DD0C1F">
        <w:rPr>
          <w:rFonts w:ascii="Verdana" w:hAnsi="Verdana"/>
          <w:color w:val="002060"/>
        </w:rPr>
        <w:t>Salmoiraghi</w:t>
      </w:r>
      <w:proofErr w:type="spellEnd"/>
    </w:p>
    <w:p w:rsidR="00DD0C1F" w:rsidRPr="00DD0C1F" w:rsidRDefault="00DD0C1F" w:rsidP="00DD0C1F">
      <w:pPr>
        <w:spacing w:after="0"/>
        <w:jc w:val="both"/>
        <w:rPr>
          <w:rFonts w:ascii="Verdana" w:hAnsi="Verdana"/>
          <w:color w:val="002060"/>
        </w:rPr>
      </w:pPr>
    </w:p>
    <w:p w:rsidR="00DD0C1F" w:rsidRPr="00DD0C1F" w:rsidRDefault="00DD0C1F" w:rsidP="00825817">
      <w:pPr>
        <w:rPr>
          <w:rFonts w:ascii="Verdana" w:hAnsi="Verdana"/>
          <w:color w:val="002060"/>
        </w:rPr>
      </w:pPr>
      <w:r w:rsidRPr="00DD0C1F">
        <w:rPr>
          <w:rFonts w:ascii="Verdana" w:hAnsi="Verdana"/>
          <w:color w:val="002060"/>
        </w:rPr>
        <w:t>10/10/2020</w:t>
      </w:r>
    </w:p>
    <w:p w:rsidR="00DD0C1F" w:rsidRPr="004923DF" w:rsidRDefault="00DD0C1F">
      <w:pPr>
        <w:rPr>
          <w:b/>
          <w:sz w:val="24"/>
          <w:szCs w:val="24"/>
        </w:rPr>
      </w:pPr>
    </w:p>
    <w:sectPr w:rsidR="00DD0C1F" w:rsidRPr="004923DF" w:rsidSect="00B64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D9A"/>
    <w:multiLevelType w:val="hybridMultilevel"/>
    <w:tmpl w:val="0D8C0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C67F5"/>
    <w:multiLevelType w:val="hybridMultilevel"/>
    <w:tmpl w:val="EBB06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23DF"/>
    <w:rsid w:val="000B4B5C"/>
    <w:rsid w:val="00101BA1"/>
    <w:rsid w:val="00253444"/>
    <w:rsid w:val="002E0497"/>
    <w:rsid w:val="00305C5F"/>
    <w:rsid w:val="004923DF"/>
    <w:rsid w:val="00510941"/>
    <w:rsid w:val="00564178"/>
    <w:rsid w:val="006E36CB"/>
    <w:rsid w:val="007374B2"/>
    <w:rsid w:val="00743661"/>
    <w:rsid w:val="007679D0"/>
    <w:rsid w:val="0077307A"/>
    <w:rsid w:val="007E3A2D"/>
    <w:rsid w:val="008156F1"/>
    <w:rsid w:val="00820C30"/>
    <w:rsid w:val="00825817"/>
    <w:rsid w:val="009532CF"/>
    <w:rsid w:val="009C595A"/>
    <w:rsid w:val="009E1DC1"/>
    <w:rsid w:val="00B64925"/>
    <w:rsid w:val="00BE749B"/>
    <w:rsid w:val="00C2227F"/>
    <w:rsid w:val="00C509AA"/>
    <w:rsid w:val="00C94610"/>
    <w:rsid w:val="00D52683"/>
    <w:rsid w:val="00DD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C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0C1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roptimistkrakow2021.com/future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optimist.it/it/progetti-nazionali/oasi-delle-api-9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Salmoiraghi</dc:creator>
  <cp:lastModifiedBy>Patrizia Salmoiraghi</cp:lastModifiedBy>
  <cp:revision>13</cp:revision>
  <dcterms:created xsi:type="dcterms:W3CDTF">2020-10-10T22:46:00Z</dcterms:created>
  <dcterms:modified xsi:type="dcterms:W3CDTF">2021-02-12T16:19:00Z</dcterms:modified>
</cp:coreProperties>
</file>